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D8B" w:rsidRPr="00693491" w:rsidRDefault="00ED0D8B" w:rsidP="00ED0D8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  </w:t>
      </w:r>
      <w:r w:rsidRPr="00693491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Советы школьного библиотекаря родителям</w:t>
      </w:r>
    </w:p>
    <w:p w:rsidR="00ED0D8B" w:rsidRPr="00693491" w:rsidRDefault="00ED0D8B" w:rsidP="00ED0D8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69349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69349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 xml:space="preserve">                         </w:t>
      </w:r>
      <w:r w:rsidRPr="00693491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>Уважаемые родители!</w:t>
      </w:r>
      <w:proofErr w:type="gramStart"/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-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Начинайте читать немедленно, чем раньше, тем лучше.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-Читайте детям регулярно. В какое время дня, не имеет значения. Главное делать это систематически и хотя бы по 15 минут каждый день.</w:t>
      </w:r>
      <w:proofErr w:type="gramStart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-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Подключайте к этой работе всех членов семьи. Это сплотит семью, сделает её дружной.</w:t>
      </w:r>
      <w:proofErr w:type="gramStart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-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Окружайте ребенка книгами. В доме, где много книг, дети рано начинают читать.</w:t>
      </w:r>
      <w:proofErr w:type="gramStart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-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Запишитесь в библиотеку.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-При выборе книги прислушивайтесь к советам библиотекаря.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ЖЕЛАЮ ВАМ УСПЕХА!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 xml:space="preserve">                         </w:t>
      </w:r>
      <w:bookmarkStart w:id="0" w:name="_GoBack"/>
      <w:bookmarkEnd w:id="0"/>
      <w:r w:rsidRPr="00693491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10 причин читать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Семейное чтение обладает поистине уникальными свойствами, способными создать теплую семейную атмосферу и успешную почву для развития личности ребенка.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Если вы способны уделить детям такое внимание, они знают, что вы их любите.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Чтение для детей делает из них читателей в будущем.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Детские книги сегодня, так хорошо написаны, что будут интересны даже для взрослых.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Иллюстрации в книгах обогащают детей, способствуют их творческому развитию. Дети будут благодарны Вам за это в течени</w:t>
      </w:r>
      <w:proofErr w:type="gramStart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и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всей жизни.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Книги способны привить детям ценности, которые они пронесут через всю жизнь.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Книги помогут вашим детям научиться размышлять и фантазировать.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До тех пор, пока дети учатся читать, они будут считать Вас волшебником, создающим магию из слов.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 xml:space="preserve">· Чтение </w:t>
      </w:r>
      <w:proofErr w:type="gramStart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 слух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способствует развитию внимания у вашего ребенка.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Вы создаете удивительные воспоминания, о прекрасных семейных вечерах и о теплом общении с ребенком.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  <w:t>· Рано или поздно, Вам обязательно скажут спасибо за умного и воспитанного ребенка.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Выбираем детскую книгу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Чтение книг ребенку вслух очень важный элемент воспитания. Если вы хотите полноценного развития ребенка, традиции семейного чтения необходимо прививать с самых ранних лет и поддерживать на протяжении все жизни. Проект "Крепкая Семья" расскажет о том, как правильно подобрать книгу для вашего ребенка: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b/>
          <w:bCs/>
          <w:color w:val="FF0000"/>
          <w:sz w:val="33"/>
          <w:szCs w:val="33"/>
          <w:lang w:eastAsia="ru-RU"/>
        </w:rPr>
        <w:t>Помните!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Наиболее важная причина читать вашему ребенку заключается в том, чтобы провести время вместе. Счастливой семейной жизни.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Что мешает семейному чтению?</w:t>
      </w:r>
      <w:r w:rsidRPr="00693491">
        <w:rPr>
          <w:rFonts w:ascii="Arial" w:eastAsia="Times New Roman" w:hAnsi="Arial" w:cs="Arial"/>
          <w:color w:val="000000"/>
          <w:sz w:val="16"/>
          <w:szCs w:val="16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lastRenderedPageBreak/>
        <w:t>Недостаток раннего языкового и речевого развития и опыта чтения: там, где детей не побуждают к беседам и участию в разговорах на разные темы с теми взрослыми, с которыми они проводят большую часть времени, происходит замедление развития устной и письменной речи.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Препятствия развитию интеграционного чтения: родители, которые не любят читать и не читают сами, не осознают важность чтения. Чтение воспринимается как неприятная повинность.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Плохие основополагающие навыки: если навыки чтения родителей недостаточно развиты, они менее уверенны в себе и не в состоянии </w:t>
      </w:r>
      <w:proofErr w:type="gramStart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помочь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своим детям учиться читать.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Экономические и финансовые барьеры: бедность, плохие жилищные условия, проблемы со здоровьем – все эти факторы содействуют тому, что чтение начинает восприниматься как излишняя роскошь, а не как насущная потребность.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Культурные барьеры: по языковым причинам, различиям в культурных традициях и экономическом положении, некоторые семьи не воспринимают привычку читать, как часть их культуры.</w:t>
      </w:r>
      <w:r w:rsidRPr="00693491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</w:p>
    <w:p w:rsidR="00ED0D8B" w:rsidRPr="00693491" w:rsidRDefault="00ED0D8B" w:rsidP="00ED0D8B">
      <w:pPr>
        <w:shd w:val="clear" w:color="auto" w:fill="FFFFFF"/>
        <w:spacing w:before="100" w:beforeAutospacing="1" w:after="100" w:afterAutospacing="1" w:line="347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9349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Предлагаемая модель эффективного проекта семейного чтения</w:t>
      </w:r>
      <w:proofErr w:type="gramStart"/>
      <w:r w:rsidRPr="0069349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Ч</w:t>
      </w:r>
      <w:proofErr w:type="gramEnd"/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тобы преодолеть эти препятствия и барьеры, </w:t>
      </w:r>
      <w:r w:rsidRPr="00693491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эффективная модель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 семейного чтения должна включать следующие условия: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Родители и воспитатели должны находить время для чтения с детьми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Значение чтения ради удовольствия должно признаваться школой и семьей как важная часть процесса обучения чтению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Дети и подростки должны не стесняться показывать, что им нравиться читать</w:t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sym w:font="Symbol" w:char="F0B7"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 xml:space="preserve"> Чтение дома должно поддерживаться и поощряться школой, библиотекой и местным сообществом.</w:t>
      </w:r>
      <w:r w:rsidRPr="0069349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693491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Успешная модель это когда:</w:t>
      </w:r>
      <w:r w:rsidRPr="00693491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693491">
        <w:rPr>
          <w:rFonts w:ascii="Arial" w:eastAsia="Times New Roman" w:hAnsi="Arial" w:cs="Arial"/>
          <w:color w:val="0000FF"/>
          <w:sz w:val="27"/>
          <w:szCs w:val="27"/>
          <w:lang w:eastAsia="ru-RU"/>
        </w:rPr>
        <w:t>Все семьи считают чтение важной частью повседневной жизни и частью культуры их дома. Дети, подростки и взрослые любят чтение за ту радость, которую оно способно доставить. Они расценивают чтение как важнейший источник информации и удовольствия…</w:t>
      </w:r>
    </w:p>
    <w:p w:rsidR="00ED0D8B" w:rsidRDefault="00ED0D8B" w:rsidP="00ED0D8B"/>
    <w:p w:rsidR="00323B82" w:rsidRDefault="00323B82"/>
    <w:sectPr w:rsidR="00323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D8B"/>
    <w:rsid w:val="00323B82"/>
    <w:rsid w:val="00ED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2023-05-05T15:02:00Z</dcterms:created>
  <dcterms:modified xsi:type="dcterms:W3CDTF">2023-05-05T15:02:00Z</dcterms:modified>
</cp:coreProperties>
</file>