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61" w:rsidRPr="004A2070" w:rsidRDefault="00D33761" w:rsidP="00D33761">
      <w:pPr>
        <w:ind w:left="4536"/>
        <w:jc w:val="both"/>
      </w:pPr>
      <w:r w:rsidRPr="004A2070">
        <w:t xml:space="preserve">УТВЕРЖДАЮ: </w:t>
      </w:r>
    </w:p>
    <w:p w:rsidR="00D33761" w:rsidRPr="004A2070" w:rsidRDefault="00D33761" w:rsidP="00D33761">
      <w:pPr>
        <w:ind w:left="4536"/>
        <w:jc w:val="both"/>
      </w:pPr>
      <w:r w:rsidRPr="004A2070">
        <w:t xml:space="preserve">Директор МБОУ ПГО «Средняя общеобразовательная школа № 17» ____________________ </w:t>
      </w:r>
      <w:proofErr w:type="spellStart"/>
      <w:r w:rsidRPr="004A2070">
        <w:t>Н.В.Хомякова</w:t>
      </w:r>
      <w:proofErr w:type="spellEnd"/>
    </w:p>
    <w:p w:rsidR="00D33761" w:rsidRPr="004A2070" w:rsidRDefault="00D33761" w:rsidP="00D33761">
      <w:pPr>
        <w:ind w:left="4536"/>
        <w:jc w:val="both"/>
      </w:pPr>
      <w:r w:rsidRPr="004A2070">
        <w:t>Приказ от 09.06.2016 № 161</w:t>
      </w:r>
    </w:p>
    <w:p w:rsidR="00D33761" w:rsidRPr="004A2070" w:rsidRDefault="00D33761" w:rsidP="00D337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D33761" w:rsidRPr="004A2070" w:rsidRDefault="00D33761" w:rsidP="00D337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4A2070">
        <w:rPr>
          <w:rFonts w:eastAsia="Calibri"/>
          <w:b/>
          <w:bCs/>
          <w:lang w:eastAsia="en-US"/>
        </w:rPr>
        <w:t>ПОЛОЖЕНИЕ</w:t>
      </w:r>
      <w:r w:rsidRPr="004A2070">
        <w:rPr>
          <w:rFonts w:eastAsia="Calibri"/>
          <w:b/>
          <w:bCs/>
          <w:lang w:eastAsia="en-US"/>
        </w:rPr>
        <w:t xml:space="preserve"> </w:t>
      </w:r>
    </w:p>
    <w:p w:rsidR="00D33761" w:rsidRPr="004A2070" w:rsidRDefault="00D33761" w:rsidP="00D337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4A2070">
        <w:rPr>
          <w:rFonts w:eastAsia="Calibri"/>
          <w:b/>
          <w:bCs/>
          <w:lang w:eastAsia="en-US"/>
        </w:rPr>
        <w:t xml:space="preserve">ОБ </w:t>
      </w:r>
      <w:r w:rsidRPr="004A2070">
        <w:rPr>
          <w:rFonts w:eastAsia="Calibri"/>
          <w:b/>
          <w:bCs/>
          <w:lang w:eastAsia="en-US"/>
        </w:rPr>
        <w:t>ИНФОРМИРОВАНИ</w:t>
      </w:r>
      <w:r w:rsidRPr="004A2070">
        <w:rPr>
          <w:rFonts w:eastAsia="Calibri"/>
          <w:b/>
          <w:bCs/>
          <w:lang w:eastAsia="en-US"/>
        </w:rPr>
        <w:t>И</w:t>
      </w:r>
      <w:r w:rsidRPr="004A2070">
        <w:rPr>
          <w:rFonts w:eastAsia="Calibri"/>
          <w:b/>
          <w:bCs/>
          <w:lang w:eastAsia="en-US"/>
        </w:rPr>
        <w:t xml:space="preserve"> РАБОТНИКАМИ </w:t>
      </w:r>
      <w:r w:rsidRPr="004A2070">
        <w:rPr>
          <w:rFonts w:eastAsia="Calibri"/>
          <w:b/>
          <w:bCs/>
          <w:lang w:eastAsia="en-US"/>
        </w:rPr>
        <w:t>ДИРЕКТОРА МБОУ ПГО «СРЕДНЯЯ ОБЩЕОБРАЗОВАТЕЛЬНАЯ ШКОЛА № 17»</w:t>
      </w:r>
      <w:r w:rsidRPr="004A2070">
        <w:rPr>
          <w:rFonts w:eastAsia="Calibri"/>
          <w:b/>
          <w:bCs/>
          <w:lang w:eastAsia="en-US"/>
        </w:rPr>
        <w:t xml:space="preserve"> О СЛУЧАЯХ СКЛОНЕНИЯ ИХ К СОВЕРШЕНИЮ КОРРУПЦИОННЫХ НАРУШЕНИЙ И ПОРЯДКЕ РАССМОТРЕНИЯ ТАКИХ СООБЩЕНИЙ </w:t>
      </w:r>
    </w:p>
    <w:p w:rsidR="00D33761" w:rsidRPr="004A2070" w:rsidRDefault="00D33761" w:rsidP="00D3376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33761" w:rsidRPr="004A2070" w:rsidRDefault="00D33761" w:rsidP="00D3376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33761" w:rsidRPr="004A2070" w:rsidRDefault="00D33761" w:rsidP="00D337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Pr="004A2070">
        <w:rPr>
          <w:rFonts w:ascii="Times New Roman" w:eastAsia="Calibri" w:hAnsi="Times New Roman" w:cs="Times New Roman"/>
          <w:sz w:val="24"/>
          <w:szCs w:val="24"/>
        </w:rPr>
        <w:t>П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 xml:space="preserve">оложение 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 xml:space="preserve">об 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>информировани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 xml:space="preserve"> работниками 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>директора МБОУ ПГО «Средняя общеобразовательная школа № 17»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 xml:space="preserve"> о случаях склонения их к совершению коррупционных нарушений и порядке рассмотрения таких сообщений (далее – 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Положение) определяет порядок информирования </w:t>
      </w:r>
      <w:r w:rsidRPr="004A2070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работниками 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>МБОУ ПГО «Средняя общеобразовательная школа № 17»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Учреждение)</w:t>
      </w:r>
      <w:r w:rsidRPr="004A20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t>о случаях склонения работников к совершению коррупционных нарушений.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D33761" w:rsidRPr="004A2070" w:rsidRDefault="00D33761" w:rsidP="00D3376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работники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– физические лица, состоящие с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Учреждением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в трудовых отношениях на основании трудового договора;</w:t>
      </w:r>
    </w:p>
    <w:p w:rsidR="00D33761" w:rsidRPr="004A2070" w:rsidRDefault="00D33761" w:rsidP="00D3376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уведомление – сообщение работника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об обращении к нему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в целях склонения к совершению коррупционных правонарушений;</w:t>
      </w:r>
    </w:p>
    <w:p w:rsidR="00D33761" w:rsidRPr="004A2070" w:rsidRDefault="00D33761" w:rsidP="00D3376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8" w:history="1">
        <w:r w:rsidRPr="004A2070">
          <w:rPr>
            <w:rFonts w:ascii="Times New Roman" w:eastAsia="Calibri" w:hAnsi="Times New Roman" w:cs="Times New Roman"/>
            <w:sz w:val="24"/>
            <w:szCs w:val="24"/>
          </w:rPr>
          <w:t>законе</w:t>
        </w:r>
      </w:hyperlink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от 25 декабря 2014 года № 273-ФЗ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«О противодействии коррупции».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Работники обязаны информировать </w:t>
      </w:r>
      <w:r w:rsidRPr="004A2070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обращения к ним лиц в целях склонения их к совершению коррупционных правонарушений.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к работнику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обращения в целях склонения к совершению коррупционных правонарушений указанный работник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обязан незамедлительно у</w:t>
      </w:r>
      <w:bookmarkStart w:id="0" w:name="_GoBack"/>
      <w:bookmarkEnd w:id="0"/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стно уведомить </w:t>
      </w:r>
      <w:r w:rsidRPr="004A2070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. В течение одного рабочего дня работник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обязан направить </w:t>
      </w:r>
      <w:r w:rsidRPr="004A2070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уведомление в письменной форме.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направляет </w:t>
      </w:r>
      <w:r w:rsidRPr="004A2070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уведомление в течение одного рабочего дня после прибытия на рабочее место.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замещаемая должность;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lastRenderedPageBreak/>
        <w:t>- сведения о лицах, имеющих отношение к данному делу, и свидетелях, если таковые имеются;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по существу;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подпись уведомителя;</w:t>
      </w:r>
    </w:p>
    <w:p w:rsidR="00D33761" w:rsidRPr="004A2070" w:rsidRDefault="00D33761" w:rsidP="00D33761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дата составления уведомления.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рассматривает уведомление и передает его должностному лицу, ответственному за противодействие коррупции в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, для регистрации в </w:t>
      </w:r>
      <w:hyperlink w:anchor="Par99" w:history="1">
        <w:r w:rsidRPr="004A2070">
          <w:rPr>
            <w:rFonts w:ascii="Times New Roman" w:eastAsia="Calibri" w:hAnsi="Times New Roman" w:cs="Times New Roman"/>
            <w:sz w:val="24"/>
            <w:szCs w:val="24"/>
          </w:rPr>
          <w:t>журнале</w:t>
        </w:r>
      </w:hyperlink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Ано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 xml:space="preserve">нимные уведомления передаются 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должностному лицу, ответственному за противодействие коррупции в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4A2070">
        <w:rPr>
          <w:rFonts w:ascii="Times New Roman" w:eastAsia="Calibri" w:hAnsi="Times New Roman" w:cs="Times New Roman"/>
          <w:sz w:val="24"/>
          <w:szCs w:val="24"/>
        </w:rPr>
        <w:t>, для сведения.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4A2070">
        <w:rPr>
          <w:rFonts w:ascii="Times New Roman" w:eastAsia="Calibri" w:hAnsi="Times New Roman" w:cs="Times New Roman"/>
          <w:sz w:val="24"/>
          <w:szCs w:val="24"/>
        </w:rPr>
        <w:br/>
        <w:t>не принимаются.</w:t>
      </w:r>
    </w:p>
    <w:p w:rsidR="00D33761" w:rsidRPr="004A2070" w:rsidRDefault="00D33761" w:rsidP="004A207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D33761" w:rsidRPr="004A2070" w:rsidRDefault="00D33761" w:rsidP="004A207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С целью организации проверки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в течение трех рабочих дней создает комиссию по проверке факта обращения в целях склонения работника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к совершению коррупционных правонарушений (далее – комиссия).</w:t>
      </w:r>
    </w:p>
    <w:p w:rsidR="00D33761" w:rsidRPr="004A2070" w:rsidRDefault="00D33761" w:rsidP="004A207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Персональный состав комиссии (председатель, заместитель председателя, члены и секретарь комиссии) назначается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 xml:space="preserve">и утверждается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приказом директора.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3761" w:rsidRPr="004A2070" w:rsidRDefault="00D33761" w:rsidP="004A207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В ходе проверки должны быть установлены: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- причины и условия, которые способствовали обращению лица к работнику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- действия (бездействие) работника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Результаты проверки комиссия представляет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в форме письменного заключения в трехдневный срок со дня окончания проверки.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t>В заключении указываются: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состав комиссии;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сроки проведения проверки;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D33761" w:rsidRPr="004A2070" w:rsidRDefault="00D33761" w:rsidP="004A2070">
      <w:pPr>
        <w:pStyle w:val="a5"/>
        <w:widowControl w:val="0"/>
        <w:autoSpaceDE w:val="0"/>
        <w:autoSpaceDN w:val="0"/>
        <w:adjustRightInd w:val="0"/>
        <w:spacing w:line="228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D33761" w:rsidRPr="004A2070" w:rsidRDefault="00D33761" w:rsidP="004A207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В случае подтверждения наличия факта обращения в целях склонения работника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к совершению коррупционных правонарушений комиссией в заключение выносятся рекомендации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по применению мер по недопущению коррупционного правонарушения.</w:t>
      </w:r>
    </w:p>
    <w:p w:rsidR="00D33761" w:rsidRPr="004A2070" w:rsidRDefault="004A2070" w:rsidP="004A207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070">
        <w:rPr>
          <w:rFonts w:ascii="Times New Roman" w:eastAsia="Calibri" w:hAnsi="Times New Roman" w:cs="Times New Roman"/>
          <w:sz w:val="24"/>
          <w:szCs w:val="24"/>
        </w:rPr>
        <w:t>Директором</w:t>
      </w:r>
      <w:r w:rsidR="00D33761" w:rsidRPr="004A2070">
        <w:rPr>
          <w:rFonts w:ascii="Times New Roman" w:eastAsia="Calibri" w:hAnsi="Times New Roman" w:cs="Times New Roman"/>
          <w:sz w:val="24"/>
          <w:szCs w:val="24"/>
        </w:rPr>
        <w:t xml:space="preserve"> принимается решение о передаче информации в органы прокуратуры.</w:t>
      </w:r>
    </w:p>
    <w:p w:rsidR="00D33761" w:rsidRPr="004A2070" w:rsidRDefault="00D33761" w:rsidP="00D3376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В случае если факт обращения в целях склонения работника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lastRenderedPageBreak/>
        <w:t>Комиссию по этике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и принятия соответствующего решения, а также представляются 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для принятия решения о применении дисциплинарного</w:t>
      </w:r>
      <w:proofErr w:type="gramEnd"/>
      <w:r w:rsidRPr="004A2070">
        <w:rPr>
          <w:rFonts w:ascii="Times New Roman" w:eastAsia="Calibri" w:hAnsi="Times New Roman" w:cs="Times New Roman"/>
          <w:sz w:val="24"/>
          <w:szCs w:val="24"/>
        </w:rPr>
        <w:t xml:space="preserve"> взыскания в течение двух рабочих дней</w:t>
      </w:r>
      <w:r w:rsidR="004A2070" w:rsidRPr="004A20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070">
        <w:rPr>
          <w:rFonts w:ascii="Times New Roman" w:eastAsia="Calibri" w:hAnsi="Times New Roman" w:cs="Times New Roman"/>
          <w:sz w:val="24"/>
          <w:szCs w:val="24"/>
        </w:rPr>
        <w:t>после завершения проверки.</w:t>
      </w:r>
    </w:p>
    <w:p w:rsidR="00AA1261" w:rsidRPr="004A2070" w:rsidRDefault="00AA1261"/>
    <w:sectPr w:rsidR="00AA1261" w:rsidRPr="004A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93" w:rsidRDefault="00807593" w:rsidP="004A2070">
      <w:r>
        <w:separator/>
      </w:r>
    </w:p>
  </w:endnote>
  <w:endnote w:type="continuationSeparator" w:id="0">
    <w:p w:rsidR="00807593" w:rsidRDefault="00807593" w:rsidP="004A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93" w:rsidRDefault="00807593" w:rsidP="004A2070">
      <w:r>
        <w:separator/>
      </w:r>
    </w:p>
  </w:footnote>
  <w:footnote w:type="continuationSeparator" w:id="0">
    <w:p w:rsidR="00807593" w:rsidRDefault="00807593" w:rsidP="004A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43E70"/>
    <w:multiLevelType w:val="multilevel"/>
    <w:tmpl w:val="2A16F9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83"/>
    <w:rsid w:val="002B4A83"/>
    <w:rsid w:val="004A2070"/>
    <w:rsid w:val="00807593"/>
    <w:rsid w:val="00AA1261"/>
    <w:rsid w:val="00D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37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337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337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A20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0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37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337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337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A20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0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73317E8CB530951541D55ECEF036035A33B998B894EE37CC55BD5C2P0d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2016-06-15T02:57:00Z</dcterms:created>
  <dcterms:modified xsi:type="dcterms:W3CDTF">2016-06-15T06:32:00Z</dcterms:modified>
</cp:coreProperties>
</file>