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70" w:rsidRDefault="00F51D70" w:rsidP="00F51D70">
      <w:pPr>
        <w:jc w:val="right"/>
        <w:rPr>
          <w:bCs/>
          <w:sz w:val="22"/>
          <w:szCs w:val="26"/>
        </w:rPr>
      </w:pPr>
      <w:r>
        <w:rPr>
          <w:bCs/>
          <w:sz w:val="22"/>
          <w:szCs w:val="26"/>
        </w:rPr>
        <w:t>Приложение к приказу от 01.09.2021 № 302</w:t>
      </w:r>
    </w:p>
    <w:p w:rsidR="00F51D70" w:rsidRPr="001375FF" w:rsidRDefault="00F51D70" w:rsidP="00F51D70">
      <w:pPr>
        <w:jc w:val="center"/>
        <w:rPr>
          <w:b/>
          <w:sz w:val="28"/>
        </w:rPr>
      </w:pPr>
      <w:r w:rsidRPr="001375FF">
        <w:rPr>
          <w:b/>
          <w:sz w:val="28"/>
        </w:rPr>
        <w:t>План проведения месячника туризма и краеведения в МБОУ ПГО «Средняя общеобразовательная школа № 17»</w:t>
      </w:r>
    </w:p>
    <w:p w:rsidR="00F51D70" w:rsidRDefault="00F51D70" w:rsidP="00F51D70">
      <w:pPr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Сроки проведения: сентябрь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257"/>
        <w:gridCol w:w="1364"/>
        <w:gridCol w:w="1505"/>
        <w:gridCol w:w="1778"/>
        <w:gridCol w:w="1896"/>
      </w:tblGrid>
      <w:tr w:rsidR="00F51D70" w:rsidRPr="007B27CB" w:rsidTr="0005002C">
        <w:tc>
          <w:tcPr>
            <w:tcW w:w="570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 w:rsidRPr="007B27CB">
              <w:rPr>
                <w:bCs/>
                <w:szCs w:val="26"/>
              </w:rPr>
              <w:t>№</w:t>
            </w:r>
          </w:p>
        </w:tc>
        <w:tc>
          <w:tcPr>
            <w:tcW w:w="2291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 w:rsidRPr="007B27CB">
              <w:rPr>
                <w:bCs/>
                <w:szCs w:val="26"/>
              </w:rPr>
              <w:t xml:space="preserve">Мероприятия </w:t>
            </w:r>
          </w:p>
        </w:tc>
        <w:tc>
          <w:tcPr>
            <w:tcW w:w="1382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 w:rsidRPr="007B27CB">
              <w:rPr>
                <w:bCs/>
                <w:szCs w:val="26"/>
              </w:rPr>
              <w:t xml:space="preserve">Сроки  </w:t>
            </w:r>
          </w:p>
        </w:tc>
        <w:tc>
          <w:tcPr>
            <w:tcW w:w="1402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Участники </w:t>
            </w:r>
          </w:p>
        </w:tc>
        <w:tc>
          <w:tcPr>
            <w:tcW w:w="1778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Место проведения </w:t>
            </w:r>
          </w:p>
        </w:tc>
        <w:tc>
          <w:tcPr>
            <w:tcW w:w="1921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 w:rsidRPr="007B27CB">
              <w:rPr>
                <w:bCs/>
                <w:szCs w:val="26"/>
              </w:rPr>
              <w:t xml:space="preserve">Ответственный 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Открытие месячника туризма и краеведения (радиолинейка)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02.09.2021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1-11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Pr="007B27CB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Чешуина</w:t>
            </w:r>
            <w:proofErr w:type="spellEnd"/>
            <w:r>
              <w:rPr>
                <w:bCs/>
                <w:szCs w:val="26"/>
              </w:rPr>
              <w:t xml:space="preserve"> М.В.,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Школьный конкурс-выставка «Осенняя мозаика»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08-10.09.2021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1-11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Шамрай</w:t>
            </w:r>
            <w:proofErr w:type="spellEnd"/>
            <w:r>
              <w:rPr>
                <w:bCs/>
                <w:szCs w:val="26"/>
              </w:rPr>
              <w:t xml:space="preserve"> Л.А., педагог-организатор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Участие во Всероссийском туристско-краеведческом слете «</w:t>
            </w:r>
            <w:proofErr w:type="spellStart"/>
            <w:r>
              <w:rPr>
                <w:bCs/>
                <w:szCs w:val="26"/>
              </w:rPr>
              <w:t>КраеФест</w:t>
            </w:r>
            <w:proofErr w:type="spellEnd"/>
            <w:r>
              <w:rPr>
                <w:bCs/>
                <w:szCs w:val="26"/>
              </w:rPr>
              <w:t>»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10-15.09.2021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5-9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Г.Н.Тагил</w:t>
            </w:r>
            <w:proofErr w:type="spellEnd"/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Зиннуров А.Э., руководитель туристского объединения «Азимут»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Туристический </w:t>
            </w:r>
            <w:proofErr w:type="spellStart"/>
            <w:r>
              <w:rPr>
                <w:bCs/>
                <w:szCs w:val="26"/>
              </w:rPr>
              <w:t>квест</w:t>
            </w:r>
            <w:proofErr w:type="spellEnd"/>
            <w:r>
              <w:rPr>
                <w:bCs/>
                <w:szCs w:val="26"/>
              </w:rPr>
              <w:t xml:space="preserve"> «По следам опытных туристов»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17.09.2021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9-11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С.Мраморское</w:t>
            </w:r>
            <w:proofErr w:type="spellEnd"/>
            <w:r>
              <w:rPr>
                <w:bCs/>
                <w:szCs w:val="26"/>
              </w:rPr>
              <w:t>, школьная турбаза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Коробейников С.А.,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11 класс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Школьный туристический слет 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5-10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Лесной массив между Зеленым бором и </w:t>
            </w:r>
            <w:proofErr w:type="spellStart"/>
            <w:r>
              <w:rPr>
                <w:bCs/>
                <w:szCs w:val="26"/>
              </w:rPr>
              <w:t>п.Красная</w:t>
            </w:r>
            <w:proofErr w:type="spellEnd"/>
            <w:r>
              <w:rPr>
                <w:bCs/>
                <w:szCs w:val="26"/>
              </w:rPr>
              <w:t xml:space="preserve"> горка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Коробейников С.А.,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Зиннуров А.Э., руководитель туристского объединения «Азимут»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11 класс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Интелектуально</w:t>
            </w:r>
            <w:proofErr w:type="spellEnd"/>
            <w:r>
              <w:rPr>
                <w:bCs/>
                <w:szCs w:val="26"/>
              </w:rPr>
              <w:t>-творческая игра «Раз тропинка, два тропинка»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5-10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Шамрай</w:t>
            </w:r>
            <w:proofErr w:type="spellEnd"/>
            <w:r>
              <w:rPr>
                <w:bCs/>
                <w:szCs w:val="26"/>
              </w:rPr>
              <w:t xml:space="preserve"> Л.А., педагог-организатор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11 класс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В рамках Всемирного дня туризма: 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 конкурс семейных фотографий «Мир наших путешествий»;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виртуальный </w:t>
            </w:r>
            <w:proofErr w:type="spellStart"/>
            <w:r>
              <w:rPr>
                <w:bCs/>
                <w:szCs w:val="26"/>
              </w:rPr>
              <w:t>квест</w:t>
            </w:r>
            <w:proofErr w:type="spellEnd"/>
            <w:r>
              <w:rPr>
                <w:bCs/>
                <w:szCs w:val="26"/>
              </w:rPr>
              <w:t xml:space="preserve"> в программе </w:t>
            </w:r>
            <w:r>
              <w:rPr>
                <w:bCs/>
                <w:szCs w:val="26"/>
                <w:lang w:val="en-US"/>
              </w:rPr>
              <w:t>e</w:t>
            </w:r>
            <w:r w:rsidRPr="001375FF">
              <w:rPr>
                <w:bCs/>
                <w:szCs w:val="26"/>
              </w:rPr>
              <w:t>-</w:t>
            </w:r>
            <w:proofErr w:type="gramStart"/>
            <w:r>
              <w:rPr>
                <w:bCs/>
                <w:szCs w:val="26"/>
                <w:lang w:val="en-US"/>
              </w:rPr>
              <w:t>Learning</w:t>
            </w:r>
            <w:r w:rsidRPr="001375FF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 «</w:t>
            </w:r>
            <w:proofErr w:type="gramEnd"/>
            <w:r>
              <w:rPr>
                <w:bCs/>
                <w:szCs w:val="26"/>
              </w:rPr>
              <w:t>Комната путешественника»</w:t>
            </w:r>
          </w:p>
        </w:tc>
        <w:tc>
          <w:tcPr>
            <w:tcW w:w="1382" w:type="dxa"/>
          </w:tcPr>
          <w:p w:rsidR="00F51D70" w:rsidRPr="001375FF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  <w:lang w:val="en-US"/>
              </w:rPr>
              <w:t>27</w:t>
            </w:r>
            <w:r>
              <w:rPr>
                <w:bCs/>
                <w:szCs w:val="26"/>
              </w:rPr>
              <w:t>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1-11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Чешуина</w:t>
            </w:r>
            <w:proofErr w:type="spellEnd"/>
            <w:r>
              <w:rPr>
                <w:bCs/>
                <w:szCs w:val="26"/>
              </w:rPr>
              <w:t xml:space="preserve"> М.В.,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Комиссарова А.А.,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Посвящение в туристы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ОДО «Азимут»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С.Мраморское</w:t>
            </w:r>
            <w:proofErr w:type="spellEnd"/>
            <w:r>
              <w:rPr>
                <w:bCs/>
                <w:szCs w:val="26"/>
              </w:rPr>
              <w:t>, школьная турбаза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Зиннуров А.Э., руководитель туристского объединения «Азимут»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Посвящение в туристы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ОДО «</w:t>
            </w:r>
            <w:proofErr w:type="spellStart"/>
            <w:r>
              <w:rPr>
                <w:bCs/>
                <w:szCs w:val="26"/>
              </w:rPr>
              <w:t>Туристята</w:t>
            </w:r>
            <w:proofErr w:type="spellEnd"/>
            <w:r>
              <w:rPr>
                <w:bCs/>
                <w:szCs w:val="26"/>
              </w:rPr>
              <w:t>»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Актовый зал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Барыльник</w:t>
            </w:r>
            <w:proofErr w:type="spellEnd"/>
            <w:r>
              <w:rPr>
                <w:bCs/>
                <w:szCs w:val="26"/>
              </w:rPr>
              <w:t xml:space="preserve"> Н.Р., руководитель ОДО «</w:t>
            </w:r>
            <w:proofErr w:type="spellStart"/>
            <w:r>
              <w:rPr>
                <w:bCs/>
                <w:szCs w:val="26"/>
              </w:rPr>
              <w:t>Туристята</w:t>
            </w:r>
            <w:proofErr w:type="spellEnd"/>
            <w:r>
              <w:rPr>
                <w:bCs/>
                <w:szCs w:val="26"/>
              </w:rPr>
              <w:t>»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Туристическая эстафета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30.09.2021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1-4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Территрия</w:t>
            </w:r>
            <w:proofErr w:type="spellEnd"/>
            <w:r>
              <w:rPr>
                <w:bCs/>
                <w:szCs w:val="26"/>
              </w:rPr>
              <w:t xml:space="preserve"> 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Коробейников С.А.,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Зиннуров А.Э., руководитель туристского объединения «Азимут»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Выставка </w:t>
            </w:r>
            <w:proofErr w:type="gramStart"/>
            <w:r>
              <w:rPr>
                <w:bCs/>
                <w:szCs w:val="26"/>
              </w:rPr>
              <w:t>фото-проектов</w:t>
            </w:r>
            <w:proofErr w:type="gramEnd"/>
            <w:r>
              <w:rPr>
                <w:bCs/>
                <w:szCs w:val="26"/>
              </w:rPr>
              <w:t xml:space="preserve"> «</w:t>
            </w:r>
            <w:proofErr w:type="spellStart"/>
            <w:r>
              <w:rPr>
                <w:bCs/>
                <w:szCs w:val="26"/>
              </w:rPr>
              <w:t>Бажовских</w:t>
            </w:r>
            <w:proofErr w:type="spellEnd"/>
            <w:r>
              <w:rPr>
                <w:bCs/>
                <w:szCs w:val="26"/>
              </w:rPr>
              <w:t xml:space="preserve"> сказов дивные места на карте Полевского»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Сентябрь 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Намятов</w:t>
            </w:r>
            <w:proofErr w:type="spellEnd"/>
            <w:r>
              <w:rPr>
                <w:bCs/>
                <w:szCs w:val="26"/>
              </w:rPr>
              <w:t xml:space="preserve"> С.Ю., </w:t>
            </w:r>
            <w:proofErr w:type="spellStart"/>
            <w:r>
              <w:rPr>
                <w:bCs/>
                <w:szCs w:val="26"/>
              </w:rPr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Фотоотчет туристско-спортивного клуба </w:t>
            </w:r>
            <w:r>
              <w:rPr>
                <w:bCs/>
                <w:szCs w:val="26"/>
              </w:rPr>
              <w:lastRenderedPageBreak/>
              <w:t>«Азимут» о весенне-летних маршрутах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 xml:space="preserve">Сентябрь 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Коробейников С.А., </w:t>
            </w:r>
            <w:proofErr w:type="spellStart"/>
            <w:r>
              <w:rPr>
                <w:bCs/>
                <w:szCs w:val="26"/>
              </w:rPr>
              <w:lastRenderedPageBreak/>
              <w:t>зам.директора</w:t>
            </w:r>
            <w:proofErr w:type="spellEnd"/>
            <w:r>
              <w:rPr>
                <w:bCs/>
                <w:szCs w:val="26"/>
              </w:rPr>
              <w:t xml:space="preserve"> по УВР</w:t>
            </w:r>
          </w:p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Зиннуров А.Э., руководитель туристского объединения «Азимут»</w:t>
            </w:r>
          </w:p>
        </w:tc>
      </w:tr>
      <w:tr w:rsidR="00F51D70" w:rsidRPr="007B27CB" w:rsidTr="0005002C">
        <w:tc>
          <w:tcPr>
            <w:tcW w:w="570" w:type="dxa"/>
          </w:tcPr>
          <w:p w:rsidR="00F51D70" w:rsidRPr="007B27CB" w:rsidRDefault="00F51D70" w:rsidP="00F51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szCs w:val="26"/>
              </w:rPr>
            </w:pPr>
          </w:p>
        </w:tc>
        <w:tc>
          <w:tcPr>
            <w:tcW w:w="229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proofErr w:type="gramStart"/>
            <w:r>
              <w:rPr>
                <w:bCs/>
                <w:szCs w:val="26"/>
              </w:rPr>
              <w:t>Экскурсии  в</w:t>
            </w:r>
            <w:proofErr w:type="gramEnd"/>
            <w:r>
              <w:rPr>
                <w:bCs/>
                <w:szCs w:val="26"/>
              </w:rPr>
              <w:t xml:space="preserve"> школьный краеведческий музей</w:t>
            </w:r>
          </w:p>
        </w:tc>
        <w:tc>
          <w:tcPr>
            <w:tcW w:w="138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Сентябрь </w:t>
            </w:r>
          </w:p>
        </w:tc>
        <w:tc>
          <w:tcPr>
            <w:tcW w:w="1402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1-11 классы</w:t>
            </w:r>
          </w:p>
        </w:tc>
        <w:tc>
          <w:tcPr>
            <w:tcW w:w="1778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ОУ</w:t>
            </w:r>
          </w:p>
        </w:tc>
        <w:tc>
          <w:tcPr>
            <w:tcW w:w="1921" w:type="dxa"/>
          </w:tcPr>
          <w:p w:rsidR="00F51D70" w:rsidRDefault="00F51D70" w:rsidP="0005002C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Быкова Л.А., руководитель музея</w:t>
            </w:r>
          </w:p>
        </w:tc>
      </w:tr>
    </w:tbl>
    <w:p w:rsidR="009460A4" w:rsidRDefault="009460A4">
      <w:bookmarkStart w:id="0" w:name="_GoBack"/>
      <w:bookmarkEnd w:id="0"/>
    </w:p>
    <w:sectPr w:rsidR="0094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D1757"/>
    <w:multiLevelType w:val="multilevel"/>
    <w:tmpl w:val="F5CE6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9D"/>
    <w:rsid w:val="007D139D"/>
    <w:rsid w:val="009460A4"/>
    <w:rsid w:val="00F5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F0C8-A8B3-4628-BEEE-C6D52E8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7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51D7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51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2021-09-22T05:33:00Z</dcterms:created>
  <dcterms:modified xsi:type="dcterms:W3CDTF">2021-09-22T05:33:00Z</dcterms:modified>
</cp:coreProperties>
</file>